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A63A" w14:textId="77777777" w:rsidR="00E8614E" w:rsidRDefault="00E86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B08C97A" w14:textId="77777777" w:rsidR="00E861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 xml:space="preserve">School Safety Drills, Emergency Response Plans and Reporting </w:t>
      </w:r>
    </w:p>
    <w:p w14:paraId="6B260EF5" w14:textId="77777777" w:rsidR="00E861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b/>
          <w:u w:val="single"/>
        </w:rPr>
        <w:t xml:space="preserve">Key Provision of Public Act 12 of 2024 </w:t>
      </w:r>
    </w:p>
    <w:p w14:paraId="2E18AB57" w14:textId="77777777" w:rsidR="00E861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b/>
        </w:rPr>
        <w:t>At A Glance</w:t>
      </w:r>
      <w:r>
        <w:rPr>
          <w:b/>
          <w:u w:val="single"/>
        </w:rPr>
        <w:t xml:space="preserve"> </w:t>
      </w:r>
    </w:p>
    <w:tbl>
      <w:tblPr>
        <w:tblStyle w:val="a"/>
        <w:tblW w:w="15450" w:type="dxa"/>
        <w:tblInd w:w="-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830"/>
        <w:gridCol w:w="2070"/>
        <w:gridCol w:w="2235"/>
        <w:gridCol w:w="1620"/>
        <w:gridCol w:w="1620"/>
        <w:gridCol w:w="1995"/>
        <w:gridCol w:w="2460"/>
      </w:tblGrid>
      <w:tr w:rsidR="00E8614E" w14:paraId="23461F84" w14:textId="77777777">
        <w:trPr>
          <w:trHeight w:val="4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F676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Name of School </w:t>
            </w:r>
          </w:p>
        </w:tc>
        <w:tc>
          <w:tcPr>
            <w:tcW w:w="6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B5C7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George Washington Carver Academy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73E0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School Year </w:t>
            </w:r>
          </w:p>
        </w:tc>
        <w:tc>
          <w:tcPr>
            <w:tcW w:w="3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3762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2022-23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90BA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Principal/Designee/Person responsible for Drill Signature </w:t>
            </w:r>
          </w:p>
        </w:tc>
      </w:tr>
      <w:tr w:rsidR="00E8614E" w14:paraId="60297E47" w14:textId="77777777">
        <w:trPr>
          <w:trHeight w:val="487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CCAA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6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7B0F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Type of Drill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DE7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6A45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Date Posted on website </w:t>
            </w:r>
            <w:proofErr w:type="gram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For</w:t>
            </w:r>
            <w:proofErr w:type="gram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3 years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E09C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Completion Date of Drill 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B12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</w:tr>
      <w:tr w:rsidR="00E8614E" w14:paraId="412FA5D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5F95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Month Scheduled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9F4A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Fire Drill 5</w:t>
            </w:r>
          </w:p>
          <w:p w14:paraId="2ABC8A4A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  <w:p w14:paraId="1E11F966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*3 prior to December </w:t>
            </w:r>
          </w:p>
          <w:p w14:paraId="3299809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  <w:p w14:paraId="45E70615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*Other 2 during the rest of the school year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3CAE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Tornado 2</w:t>
            </w:r>
          </w:p>
          <w:p w14:paraId="3DE1AC0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  <w:p w14:paraId="1590CFE6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*</w:t>
            </w:r>
            <w:proofErr w:type="gram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with</w:t>
            </w:r>
            <w:proofErr w:type="gram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1 conducted in March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781A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Lock-down 3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</w:t>
            </w:r>
          </w:p>
          <w:p w14:paraId="48007D9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  <w:p w14:paraId="55DE3B41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  <w:t>*at least one by Dec 1</w:t>
            </w:r>
          </w:p>
          <w:p w14:paraId="4994180F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</w:pPr>
          </w:p>
          <w:p w14:paraId="516BE36C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  <w:t>*at least one after Jan 1</w:t>
            </w:r>
          </w:p>
          <w:p w14:paraId="33007642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</w:pPr>
          </w:p>
          <w:p w14:paraId="33C59B84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4"/>
                <w:szCs w:val="14"/>
                <w:highlight w:val="white"/>
              </w:rPr>
              <w:t xml:space="preserve">*at least one while students are in lunch, assembly, recess, or other time when they are gathered outside of the classroom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F31E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Distribute the schedule for all teachers to keep a record.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8968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Documentation of completion drills posted on website within 30 </w:t>
            </w:r>
            <w:proofErr w:type="gram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schools</w:t>
            </w:r>
            <w:proofErr w:type="gram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days of completion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4DDE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3DDA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</w:tr>
      <w:tr w:rsidR="00E8614E" w14:paraId="0F4B772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0F09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Sept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C0DC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20th 10:00am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83AC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4FD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328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8649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9A86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832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48D07E5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BBBF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Oct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8647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3rd 10:00am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F6E2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1293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12th 10:00am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360B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1705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D82E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53D9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61AB7B3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35D6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Nov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F3A3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10th 10:00am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8417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3D6D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349F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902E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F51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B4DF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6C2DC99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F3A1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Dec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2AA0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0C5F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7th 10:00am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86F5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6th 2:00pm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34CE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877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EF1F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3AA6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1DA363D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BD83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Jan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16A4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796E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418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C2F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5665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0075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894E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1B29E01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9F54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Feb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1A0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6771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3F47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15th 2:00pm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6FEC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5E2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67C3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9835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2216E92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1DC9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March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87C7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BC60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22nd 1:00pm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9BF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64EA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4D76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6370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82AB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766D417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B138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April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9DB1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5BCD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B2C4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0D9B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A54A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C147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9FE0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0AD4580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846A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May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BF09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4th 2:00pm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7EA7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CA52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17th 2:00pm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9D28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DA8D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36F4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FF6A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497D4BE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F7AE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June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9578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6th 2:00pm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EC77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8332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F9A6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F8AC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AE22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2B6B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8614E" w14:paraId="64453D3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11A5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lastRenderedPageBreak/>
              <w:t xml:space="preserve">Totals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C547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0293" w14:textId="77777777" w:rsidR="00E86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6359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0BAC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A41F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FC8D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650B" w14:textId="77777777" w:rsidR="00E8614E" w:rsidRDefault="00E8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</w:tr>
    </w:tbl>
    <w:p w14:paraId="4F499E13" w14:textId="77777777" w:rsidR="00E8614E" w:rsidRDefault="00000000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Forms should remain on website for 3 years under its own page entitled: School Safety Drills </w:t>
      </w:r>
    </w:p>
    <w:sectPr w:rsidR="00E86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1F34" w14:textId="77777777" w:rsidR="00746072" w:rsidRDefault="00746072">
      <w:r>
        <w:separator/>
      </w:r>
    </w:p>
  </w:endnote>
  <w:endnote w:type="continuationSeparator" w:id="0">
    <w:p w14:paraId="5F008573" w14:textId="77777777" w:rsidR="00746072" w:rsidRDefault="007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5498" w14:textId="77777777" w:rsidR="00E8614E" w:rsidRDefault="00E86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DD39" w14:textId="77777777" w:rsidR="00E8614E" w:rsidRDefault="00E86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D7A7" w14:textId="77777777" w:rsidR="00E8614E" w:rsidRDefault="00E86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BA94" w14:textId="77777777" w:rsidR="00746072" w:rsidRDefault="00746072">
      <w:r>
        <w:separator/>
      </w:r>
    </w:p>
  </w:footnote>
  <w:footnote w:type="continuationSeparator" w:id="0">
    <w:p w14:paraId="13C21822" w14:textId="77777777" w:rsidR="00746072" w:rsidRDefault="0074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D2B2" w14:textId="77777777" w:rsidR="00E861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4D798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60.55pt;height:738.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247D" w14:textId="77777777" w:rsidR="00E861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49632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40.15pt;margin-top:-95.25pt;width:560.55pt;height:738.1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803A" w14:textId="77777777" w:rsidR="00E861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D264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60.55pt;height:738.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4E"/>
    <w:rsid w:val="00314C68"/>
    <w:rsid w:val="0067364A"/>
    <w:rsid w:val="00746072"/>
    <w:rsid w:val="00B94C9B"/>
    <w:rsid w:val="00E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75E1"/>
  <w15:docId w15:val="{259B3D7B-1A27-4FFC-BB46-6562E5F9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5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E3"/>
  </w:style>
  <w:style w:type="paragraph" w:styleId="Footer">
    <w:name w:val="footer"/>
    <w:basedOn w:val="Normal"/>
    <w:link w:val="FooterChar"/>
    <w:uiPriority w:val="99"/>
    <w:unhideWhenUsed/>
    <w:rsid w:val="0065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E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mQP7dgfotnhM8qrFe8psm1E8Q==">AMUW2mXMUFQuklxtnfH9SQ/S8Al2+KsYnIwhAK+TfbIxSJSD+hwrw14nSwjiw+iAZOc3QnhO4HfYNrxSVxb1EavAp3iddHBDpiFXGU7fLiCrRqLMCmOsWTc=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 BARDEN</dc:creator>
  <cp:lastModifiedBy>Stacy Smith</cp:lastModifiedBy>
  <cp:revision>2</cp:revision>
  <dcterms:created xsi:type="dcterms:W3CDTF">2022-11-10T21:49:00Z</dcterms:created>
  <dcterms:modified xsi:type="dcterms:W3CDTF">2022-11-10T21:49:00Z</dcterms:modified>
</cp:coreProperties>
</file>